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1C" w:rsidRDefault="00234D24" w:rsidP="00234D24">
      <w:pPr>
        <w:jc w:val="both"/>
      </w:pPr>
      <w:bookmarkStart w:id="0" w:name="_GoBack"/>
      <w:r>
        <w:t>Obraz z kamery nasobnej policjanta. Kieruje radiowozem na sygnałach. Na miejscu interwencji jeden z policjantów rozbija szybę by uwolnić dziecko zamknięte w środku pojazdu. Drugi policjant próbuje otworzyć drzwi od wewnątrz, niestety nadal są zablokowane. Funkcjonariusz stara się sięgnąć do klamki drzwi przednich, udaje mu się to dopiero za pomocą pałki teleskopowej, jednak drzwi nadal nie otwierają się. Kolejny z policjantów postanawia wejść do środka, wślizguje się przez rozbite okno. Samochód zostaje odblokowany. Po wyjęciu dziecka z auta mama daje mu wodę. Uczestnicy zdarzenia oczekują na załogę pogotowia ratunkowego aby przebadać 2-latka.</w:t>
      </w:r>
      <w:bookmarkEnd w:id="0"/>
    </w:p>
    <w:sectPr w:rsidR="00A67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24"/>
    <w:rsid w:val="00234D24"/>
    <w:rsid w:val="00A67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D0E7-3B6C-4777-8F13-533C17A0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559</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Ślusarczyk</dc:creator>
  <cp:keywords/>
  <dc:description/>
  <cp:lastModifiedBy>Maciej Ślusarczyk</cp:lastModifiedBy>
  <cp:revision>2</cp:revision>
  <dcterms:created xsi:type="dcterms:W3CDTF">2026-07-02T11:32:00Z</dcterms:created>
  <dcterms:modified xsi:type="dcterms:W3CDTF">2026-07-02T11:39:00Z</dcterms:modified>
</cp:coreProperties>
</file>