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72EF4" w14:textId="0C04AF4D" w:rsidR="008F5653" w:rsidRDefault="001056B8" w:rsidP="00145642">
      <w:pPr>
        <w:jc w:val="both"/>
      </w:pPr>
      <w:r>
        <w:t>Na pierwszej scenie widać osobę jeżdżącą na hulajnodze elektrycznej.</w:t>
      </w:r>
    </w:p>
    <w:p w14:paraId="2AC5D1B9" w14:textId="0CCD2C71" w:rsidR="001056B8" w:rsidRDefault="001056B8" w:rsidP="00145642">
      <w:pPr>
        <w:jc w:val="both"/>
      </w:pPr>
      <w:r>
        <w:t xml:space="preserve">Następnie pojawia się </w:t>
      </w:r>
      <w:r w:rsidR="00145642">
        <w:t xml:space="preserve">policjantka, która wskazuje na znak strefa zamieszkania i mówi o przestrzeganiu przepisów ruchu drogowego: ,,Hulajnogą elektryczną może kierować osoba do 10 roku życia wyłącznie w strefie zamieszkania pod opieką osoby dorosłej. W wieku od 10 do 18 lat, by móc kierować hulajnogą elektryczną wymagana jest karta rowerowa lub prawo jazdy kategorii AM, A1, B1 lub T. </w:t>
      </w:r>
    </w:p>
    <w:p w14:paraId="362EB502" w14:textId="68B5CC7C" w:rsidR="00145642" w:rsidRDefault="00145642" w:rsidP="00145642">
      <w:pPr>
        <w:jc w:val="both"/>
      </w:pPr>
      <w:r>
        <w:t xml:space="preserve">Kolejny kadr prezentuje drugą policjantkę, która wypowiada się w zakresie bezpieczeństwa </w:t>
      </w:r>
      <w:r w:rsidR="00E362A2">
        <w:t xml:space="preserve">użytkowania </w:t>
      </w:r>
      <w:r>
        <w:t xml:space="preserve">hulajnóg: ,,Hulajnoga to wygodny środek transportu, ale pamiętaj, to nie zabawka, obowiązują cię zasady ruchu drogowego”. W tle przejeżdża na hulajnodze nastolatka. </w:t>
      </w:r>
    </w:p>
    <w:p w14:paraId="4EB2C249" w14:textId="21729A19" w:rsidR="00145642" w:rsidRDefault="00145642" w:rsidP="00145642">
      <w:pPr>
        <w:jc w:val="both"/>
      </w:pPr>
      <w:r>
        <w:t>Następna scena przedstawia policjantkę trzymającą w rękach kas</w:t>
      </w:r>
      <w:r w:rsidR="00E362A2">
        <w:t>k</w:t>
      </w:r>
      <w:r>
        <w:t xml:space="preserve">. Skierowana jest ona do nastolatki, do której mówi: ,,Jedź po ścieżce rowerowej, zachowaj ostrożność, nie wymuszaj pierwszeństwa i nie zapominaj o kasku. To twoja głowa, zadbaj o nią”. Po tych słowach policjantka przekazuje kask dziewczynie. </w:t>
      </w:r>
    </w:p>
    <w:p w14:paraId="118DB0F7" w14:textId="27E338CE" w:rsidR="00145642" w:rsidRDefault="00145642" w:rsidP="00145642">
      <w:pPr>
        <w:jc w:val="both"/>
      </w:pPr>
      <w:r>
        <w:t>Kolejna scena przedstawia policjantkę, która mówi: ,,Nie przewoź pasażerów i nigdy nie wsiadaj po alkoholu. Takie przewinienia to nie tylko mandat, ale i zagrożenie dla życia”.</w:t>
      </w:r>
    </w:p>
    <w:p w14:paraId="5307073C" w14:textId="5C23CEED" w:rsidR="00145642" w:rsidRDefault="00145642" w:rsidP="00145642">
      <w:pPr>
        <w:jc w:val="both"/>
      </w:pPr>
      <w:r>
        <w:t>Kolejno zaprezentowana jest</w:t>
      </w:r>
      <w:r w:rsidR="00E362A2">
        <w:t xml:space="preserve"> </w:t>
      </w:r>
      <w:r>
        <w:t xml:space="preserve">policjantka, która mówi: ,,Jeden nieostrożny ruch i może dojść do tragedii. Używaj hulajnogi elektrycznej z głową, dosłownie i w przenośni.” W trakcie </w:t>
      </w:r>
      <w:r w:rsidR="00825B43">
        <w:t xml:space="preserve">wypowiadanych słów na hulajnodze przejeżdża nastolatka z kaskiem na głowie. </w:t>
      </w:r>
    </w:p>
    <w:p w14:paraId="49BFC83E" w14:textId="64C64B2A" w:rsidR="00825B43" w:rsidRDefault="00825B43" w:rsidP="00145642">
      <w:pPr>
        <w:jc w:val="both"/>
      </w:pPr>
      <w:r>
        <w:t>Ostatni kadr przedstawia dwie policjantki pośrodku, których stoi dziewczyna trzymająca kask, z prawej strony stoi hulajnoga elektryczna. Policjantki mówią wspólnie: ,,Bezpieczeństwo zaczyna się od Ciebie” i spoglądają na dziewczynę trzymającą kas</w:t>
      </w:r>
      <w:r w:rsidR="00E362A2">
        <w:t>k</w:t>
      </w:r>
      <w:r>
        <w:t xml:space="preserve">. Wówczas ona mówi: ,,Hulajnoga to odpowiedzialność”. </w:t>
      </w:r>
    </w:p>
    <w:p w14:paraId="465A9631" w14:textId="33E9302E" w:rsidR="00825B43" w:rsidRDefault="00825B43" w:rsidP="00145642">
      <w:pPr>
        <w:jc w:val="both"/>
      </w:pPr>
      <w:r>
        <w:t xml:space="preserve">Na zakończenie ukazana jest dziewczyna w kasku na hulajnodze elektrycznej, </w:t>
      </w:r>
      <w:r w:rsidR="00E362A2">
        <w:t xml:space="preserve">następnie </w:t>
      </w:r>
      <w:bookmarkStart w:id="0" w:name="_GoBack"/>
      <w:bookmarkEnd w:id="0"/>
      <w:r>
        <w:t xml:space="preserve">ukazuje się logo Policji z napisem Komenda Powiatowa Policji w Staszowie oraz logo z napisem Miasto i Gmina Połaniec. </w:t>
      </w:r>
    </w:p>
    <w:sectPr w:rsidR="00825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06"/>
    <w:rsid w:val="001056B8"/>
    <w:rsid w:val="00145642"/>
    <w:rsid w:val="00201706"/>
    <w:rsid w:val="00825B43"/>
    <w:rsid w:val="008F5653"/>
    <w:rsid w:val="00E3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80E7"/>
  <w15:chartTrackingRefBased/>
  <w15:docId w15:val="{3A522B86-8A8F-4B77-A2AC-519F9071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Szczepaniak Joanna</dc:creator>
  <cp:keywords/>
  <dc:description/>
  <cp:lastModifiedBy>Szczepaniak Joanna</cp:lastModifiedBy>
  <cp:revision>3</cp:revision>
  <dcterms:created xsi:type="dcterms:W3CDTF">2025-08-05T07:44:00Z</dcterms:created>
  <dcterms:modified xsi:type="dcterms:W3CDTF">2025-08-05T08:10:00Z</dcterms:modified>
</cp:coreProperties>
</file>