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24" w:rsidRDefault="008453BA">
      <w:r>
        <w:t xml:space="preserve">Na filmie widoczni są policjanci, którzy prowadzą zatrzymanego. </w:t>
      </w:r>
      <w:bookmarkStart w:id="0" w:name="_GoBack"/>
      <w:bookmarkEnd w:id="0"/>
    </w:p>
    <w:sectPr w:rsidR="00A04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BA"/>
    <w:rsid w:val="000D68FD"/>
    <w:rsid w:val="008453BA"/>
    <w:rsid w:val="00A0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CE07"/>
  <w15:chartTrackingRefBased/>
  <w15:docId w15:val="{1E0169D2-8D46-4307-8172-BF576A2D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1</cp:revision>
  <dcterms:created xsi:type="dcterms:W3CDTF">2025-07-14T09:40:00Z</dcterms:created>
  <dcterms:modified xsi:type="dcterms:W3CDTF">2025-07-14T09:41:00Z</dcterms:modified>
</cp:coreProperties>
</file>