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8C4D7E">
      <w:bookmarkStart w:id="0" w:name="_GoBack"/>
      <w:r>
        <w:t xml:space="preserve">Na nagraniu widać dużą ilość klatek, w których znajdują się psy. </w:t>
      </w:r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7E"/>
    <w:rsid w:val="000D68FD"/>
    <w:rsid w:val="008C4D7E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06E2"/>
  <w15:chartTrackingRefBased/>
  <w15:docId w15:val="{874C3B7C-82F4-4318-A24C-799017C1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2025-05-08T07:57:00Z</dcterms:created>
  <dcterms:modified xsi:type="dcterms:W3CDTF">2025-05-08T07:58:00Z</dcterms:modified>
</cp:coreProperties>
</file>