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55" w:rsidRDefault="0037712C">
      <w:r>
        <w:t>Przejście dla pieszych</w:t>
      </w:r>
    </w:p>
    <w:p w:rsidR="0037712C" w:rsidRDefault="0037712C">
      <w:r>
        <w:t>Dźwięk, słychać dzieci w grupie. Na czarnym tle napis: w roku 2023 na przejściach dla pieszych odnotowano aż 2684 wypadki drogowe. Widok na szkołę, po chwili kolejny napis: śmierć poniosły 132 osoby, a rannych zostało 2658 osób.</w:t>
      </w:r>
    </w:p>
    <w:p w:rsidR="0037712C" w:rsidRDefault="0037712C">
      <w:r>
        <w:t>Ulica. 2 osoby zbliżają się do przejścia – mama i córka.</w:t>
      </w:r>
    </w:p>
    <w:p w:rsidR="0037712C" w:rsidRDefault="0037712C">
      <w:r>
        <w:t>W samochodzie – kierowca przegląda coś na telefonie, nie skupia się na drodze.</w:t>
      </w:r>
    </w:p>
    <w:p w:rsidR="00A30DC3" w:rsidRDefault="0037712C">
      <w:r>
        <w:t xml:space="preserve">Mama i dziewczynka podchodzą do przejścia, mama przegląda telefon i mówi, że się spieszy do pracy. Żegna się z córką. </w:t>
      </w:r>
      <w:r w:rsidR="00A30DC3">
        <w:t>Dziewczynka wchodzi na przejście, samochód, który wcześniej widzieliśmy wjeżdża na przejście. Dochodzi do wypadku. Krzyk. Ciemność. Dziewczynka leży. Krwawi. Samochód przewrócony na dach, kierowca także krwawi. Cięcie.</w:t>
      </w:r>
    </w:p>
    <w:p w:rsidR="00A30DC3" w:rsidRDefault="00A30DC3">
      <w:r>
        <w:t>Policjantka: Do najczęstszych przyczyn powstawania zdarzeń drogowych w rejonach przejść dla pieszych dochodzi z winy kierującego, który nie ustępuje pierwszeństwa pieszemu, wyprzedza inne pojazdy na przejściu lub omija inne pojazdy, które zatrzymały się w celu ustąpienia pierwszeństwa pieszemu.</w:t>
      </w:r>
    </w:p>
    <w:p w:rsidR="00A30DC3" w:rsidRDefault="00A30DC3">
      <w:r>
        <w:t>Widzimy z góry przejście, na którym doszło do zdarzenia.</w:t>
      </w:r>
    </w:p>
    <w:p w:rsidR="00A30DC3" w:rsidRDefault="00A30DC3">
      <w:r>
        <w:t>Druga policjantka: Do tego wypadku doszło z winy kierującego, ale piesi też popełniają błędy. Najczęściej jest to wtargnięcie przed nadjeżdżający pojazd, myśląc, że w każdej sytuacji mają bezwzględne pierwszeństwo.</w:t>
      </w:r>
    </w:p>
    <w:p w:rsidR="00A30DC3" w:rsidRDefault="00A30DC3">
      <w:r>
        <w:t>Strażak: Jesteś świadkiem wypadku drogowego. Sprawdź,  czy są poszkodowani i oceń ich stan. Wezwij służby dzwoniąc pod numer alarmowy 112, zadbaj o bezpieczeństwo swoje i innych. Udziel pierwszej pomocy.</w:t>
      </w:r>
    </w:p>
    <w:p w:rsidR="00A30DC3" w:rsidRDefault="00A30DC3">
      <w:r>
        <w:t>Ratownik: Czekając na przyjazd służb,</w:t>
      </w:r>
      <w:r w:rsidR="00E51EA5">
        <w:t xml:space="preserve"> sprawdź bezpieczeństwo na miejscu zdarzenia. Sprawdź oddech osoby poszkodowanej, jeżeli jest obecny, kontroluj go co minutę, jeżeli go nie ma rozpocznij resuscytację krążeniowo-oddechową w stosunku trzydziestu ucisków do dwóch oddechów.</w:t>
      </w:r>
    </w:p>
    <w:p w:rsidR="00E51EA5" w:rsidRDefault="00E51EA5">
      <w:r>
        <w:t xml:space="preserve">Znów druga policjantka: Kolejnym błędem jest korzystanie z telefonów lub innych urządzeń, które odwracają ich uwagę. Nie brakuje również takich </w:t>
      </w:r>
      <w:proofErr w:type="spellStart"/>
      <w:r>
        <w:t>zachowań</w:t>
      </w:r>
      <w:proofErr w:type="spellEnd"/>
      <w:r>
        <w:t xml:space="preserve"> jak bieganie po jezdni czy leżenie na niej. Pamiętajmy, każdy moment nieuwagi zarówno kierującego jak i pieszego, może kosztować czyjeś życie.</w:t>
      </w:r>
    </w:p>
    <w:p w:rsidR="00E51EA5" w:rsidRDefault="00E51EA5">
      <w:r>
        <w:t>Na końcu napis: UWAŻAJ NA DRODZE!!!</w:t>
      </w:r>
      <w:bookmarkStart w:id="0" w:name="_GoBack"/>
      <w:bookmarkEnd w:id="0"/>
    </w:p>
    <w:sectPr w:rsidR="00E5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2C"/>
    <w:rsid w:val="0037712C"/>
    <w:rsid w:val="00A30DC3"/>
    <w:rsid w:val="00E45A55"/>
    <w:rsid w:val="00E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6900D-E3B4-4455-9012-186F409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Maciej Ślusarczyk</cp:lastModifiedBy>
  <cp:revision>2</cp:revision>
  <dcterms:created xsi:type="dcterms:W3CDTF">2024-12-10T09:44:00Z</dcterms:created>
  <dcterms:modified xsi:type="dcterms:W3CDTF">2024-12-10T10:11:00Z</dcterms:modified>
</cp:coreProperties>
</file>