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F" w:rsidRDefault="00772A5B">
      <w:r>
        <w:t>Ciemne pomieszczenie. Policjant odsuwa wejście do specjalnego namiotu przygotowanego do uprawy nielegalnych roślin. Wewnątrz widzimy kilkanaście konopi w różnej fazie wzrostu oraz specjalną instalację. Oświetlenie, przewody oraz wentylator.</w:t>
      </w:r>
      <w:bookmarkStart w:id="0" w:name="_GoBack"/>
      <w:bookmarkEnd w:id="0"/>
    </w:p>
    <w:sectPr w:rsidR="00EB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B"/>
    <w:rsid w:val="00772A5B"/>
    <w:rsid w:val="00E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F50C-A397-4397-BE58-75CF763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2023-03-29T10:59:00Z</dcterms:created>
  <dcterms:modified xsi:type="dcterms:W3CDTF">2023-03-29T11:02:00Z</dcterms:modified>
</cp:coreProperties>
</file>