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CA" w:rsidRDefault="00B176D3" w:rsidP="00B176D3">
      <w:pPr>
        <w:jc w:val="both"/>
      </w:pPr>
      <w:r>
        <w:t xml:space="preserve">Na filmie widać </w:t>
      </w:r>
      <w:r w:rsidR="00E225F0">
        <w:t xml:space="preserve">drogę w obszarze zabudowanym po której porusza się pojazd osobowy. </w:t>
      </w:r>
      <w:r w:rsidR="004D3605">
        <w:t>Prędkość pojazdu osobowego jest rejestrowana p</w:t>
      </w:r>
      <w:r w:rsidR="00177DAB">
        <w:t>rzez policyjny wideorejestrator. Prędkość pojazdu wyniosła 101 km/h.</w:t>
      </w:r>
      <w:bookmarkStart w:id="0" w:name="_GoBack"/>
      <w:bookmarkEnd w:id="0"/>
      <w:r>
        <w:t xml:space="preserve"> </w:t>
      </w:r>
    </w:p>
    <w:sectPr w:rsidR="000B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BC" w:rsidRDefault="00E044BC" w:rsidP="00177DAB">
      <w:pPr>
        <w:spacing w:after="0" w:line="240" w:lineRule="auto"/>
      </w:pPr>
      <w:r>
        <w:separator/>
      </w:r>
    </w:p>
  </w:endnote>
  <w:endnote w:type="continuationSeparator" w:id="0">
    <w:p w:rsidR="00E044BC" w:rsidRDefault="00E044BC" w:rsidP="0017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BC" w:rsidRDefault="00E044BC" w:rsidP="00177DAB">
      <w:pPr>
        <w:spacing w:after="0" w:line="240" w:lineRule="auto"/>
      </w:pPr>
      <w:r>
        <w:separator/>
      </w:r>
    </w:p>
  </w:footnote>
  <w:footnote w:type="continuationSeparator" w:id="0">
    <w:p w:rsidR="00E044BC" w:rsidRDefault="00E044BC" w:rsidP="00177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D3"/>
    <w:rsid w:val="000B73CA"/>
    <w:rsid w:val="00177DAB"/>
    <w:rsid w:val="004D3605"/>
    <w:rsid w:val="00B176D3"/>
    <w:rsid w:val="00E044BC"/>
    <w:rsid w:val="00E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6DCE5-ED69-4210-B74E-83AA9D1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D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D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Ślusarczyk</dc:creator>
  <cp:keywords/>
  <dc:description/>
  <cp:lastModifiedBy>Paweł Kusiak</cp:lastModifiedBy>
  <cp:revision>2</cp:revision>
  <dcterms:created xsi:type="dcterms:W3CDTF">2023-03-02T08:22:00Z</dcterms:created>
  <dcterms:modified xsi:type="dcterms:W3CDTF">2023-03-02T08:22:00Z</dcterms:modified>
</cp:coreProperties>
</file>