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DD" w:rsidRDefault="001770DD">
      <w:r>
        <w:t>Na nagraniu widać dwa poruszające się pojazdy, które jadą w tym samym kierunku. Kierowca białego pojazd</w:t>
      </w:r>
      <w:r w:rsidR="007E7A90">
        <w:t>u</w:t>
      </w:r>
      <w:r>
        <w:t xml:space="preserve"> wyprzedza </w:t>
      </w:r>
      <w:r w:rsidR="007E7A90">
        <w:t>bmw</w:t>
      </w:r>
      <w:r>
        <w:t xml:space="preserve"> koloru ciemnego bezpośrednio przed prawidłowo oznakowanym przejściem dla </w:t>
      </w:r>
      <w:bookmarkStart w:id="0" w:name="_GoBack"/>
      <w:bookmarkEnd w:id="0"/>
      <w:r>
        <w:t xml:space="preserve">pieszych.   </w:t>
      </w:r>
    </w:p>
    <w:sectPr w:rsidR="0017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DD"/>
    <w:rsid w:val="001770DD"/>
    <w:rsid w:val="001C0B27"/>
    <w:rsid w:val="007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0C60-293B-43C6-9EE6-D7798B99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Kusiak</dc:creator>
  <cp:keywords/>
  <dc:description/>
  <cp:lastModifiedBy>Maciej Ślusarczyk</cp:lastModifiedBy>
  <cp:revision>2</cp:revision>
  <dcterms:created xsi:type="dcterms:W3CDTF">2022-10-05T07:27:00Z</dcterms:created>
  <dcterms:modified xsi:type="dcterms:W3CDTF">2022-10-05T07:58:00Z</dcterms:modified>
</cp:coreProperties>
</file>